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47" w:rsidRDefault="00455447" w:rsidP="00455447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B6658E" w:rsidRPr="008B5FEC" w:rsidRDefault="008B5FEC" w:rsidP="008B5FEC">
      <w:pPr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  <w:r w:rsidRPr="008B5F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Почему важно развивать мелкую моторику у дошкольников</w:t>
      </w:r>
      <w:bookmarkStart w:id="0" w:name="_GoBack"/>
      <w:bookmarkEnd w:id="0"/>
    </w:p>
    <w:p w:rsidR="00B6658E" w:rsidRPr="0077423B" w:rsidRDefault="00B6658E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658E" w:rsidRPr="0077423B" w:rsidRDefault="00B6658E" w:rsidP="007742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658E">
        <w:rPr>
          <w:rFonts w:ascii="Times New Roman" w:eastAsia="Times New Roman" w:hAnsi="Times New Roman" w:cs="Times New Roman"/>
          <w:sz w:val="27"/>
          <w:szCs w:val="27"/>
          <w:lang w:eastAsia="ru-RU"/>
        </w:rPr>
        <w:t>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детей младшего и старшего дошкольного возраста.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Однако, по данным ученых, за последние 5-10 лет уровень и темпы развития речи у детей существенно снизились. По какой же причине? Ведь сейчас есть возможность приобретать для ребенка развивающие игрушки и мультфильмы, специализированные мультимедийные программы. На самом деле именно в этом разнообразии и кроется суть проблемы.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 xml:space="preserve">Дети активно поглощают информацию, которую получают в большом количестве с экрана телевизора, монитора компьютера, слушают аудиосказки. Кроме того, дошкольники очень редко делают что-то своими руками. А зачем? Ведь современные игрушки и </w:t>
      </w:r>
      <w:hyperlink r:id="rId7" w:tooltip="детские развивающие игры" w:history="1">
        <w:r w:rsidRPr="0077423B">
          <w:rPr>
            <w:rStyle w:val="a4"/>
            <w:color w:val="auto"/>
            <w:sz w:val="27"/>
            <w:szCs w:val="27"/>
            <w:u w:val="none"/>
          </w:rPr>
          <w:t>развивающие игры</w:t>
        </w:r>
      </w:hyperlink>
      <w:r w:rsidRPr="0077423B">
        <w:rPr>
          <w:sz w:val="27"/>
          <w:szCs w:val="27"/>
        </w:rPr>
        <w:t xml:space="preserve"> сконструированы максимально безопасно, но не эффективно с точки зрения развития мелкой моторики. И если раньше малыши старательно учились завязывать шнурки, застегивать пуговицы на одежде, вырезали и клеили картинки, то сейчас липучки и кнопки, красочные пособия с наклейками снизили до минимума потребность в повседневном развитии мелкой моторики.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 xml:space="preserve">Вот почему пальчиковая гимнастика для детей, нацеленная на активное </w:t>
      </w:r>
      <w:hyperlink r:id="rId8" w:history="1">
        <w:r w:rsidRPr="0077423B">
          <w:rPr>
            <w:rStyle w:val="a4"/>
            <w:color w:val="auto"/>
            <w:sz w:val="27"/>
            <w:szCs w:val="27"/>
            <w:u w:val="none"/>
          </w:rPr>
          <w:t>развитие мелкой моторики</w:t>
        </w:r>
      </w:hyperlink>
      <w:r w:rsidRPr="0077423B">
        <w:rPr>
          <w:sz w:val="27"/>
          <w:szCs w:val="27"/>
        </w:rPr>
        <w:t xml:space="preserve"> рук, для подрастающего поколения дошкольников – насущная необходимость. Умея оперировать компьютерной мышкой и пользоваться клавиатурой, многие пяти-шестилетние мальчики и девочки с трудом пользуются ножницами, испытывают проблемы при попытках управиться с иглой, пуговицами, крючками.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Начинать занятия пальчиковой гимнастикой нужно еще в доречевом периоде. Многие детские психологи рекомендуют заниматься с 7-10 месяцев. В этом возрасте можно чередовать пассивную пальчиковую гимнастику с развитием моторики с помощью фольклорных материалов.</w:t>
      </w:r>
    </w:p>
    <w:p w:rsidR="0077423B" w:rsidRDefault="0077423B" w:rsidP="0077423B">
      <w:pPr>
        <w:pStyle w:val="3"/>
        <w:spacing w:before="0" w:beforeAutospacing="0" w:after="0" w:afterAutospacing="0" w:line="276" w:lineRule="auto"/>
        <w:ind w:firstLine="708"/>
        <w:jc w:val="center"/>
        <w:rPr>
          <w:i/>
        </w:rPr>
      </w:pPr>
    </w:p>
    <w:p w:rsidR="00B6658E" w:rsidRPr="0077423B" w:rsidRDefault="00B6658E" w:rsidP="0077423B">
      <w:pPr>
        <w:pStyle w:val="3"/>
        <w:spacing w:before="0" w:beforeAutospacing="0" w:after="0" w:afterAutospacing="0" w:line="276" w:lineRule="auto"/>
        <w:ind w:firstLine="708"/>
        <w:jc w:val="center"/>
        <w:rPr>
          <w:i/>
        </w:rPr>
      </w:pPr>
      <w:r w:rsidRPr="0077423B">
        <w:rPr>
          <w:i/>
        </w:rPr>
        <w:t>Пассивная пальчиковая гимнастика для детей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 xml:space="preserve">Основным приемом пассивной пальчиковой гимнастики является массаж. Для детей 7-10 месяцев целесообразно проводить массаж с использованием следующих приемов: вибрация, поглаживание, пощипывание, потряхивание, растирание. Движения нужно выполнять в направлении к запястью, при этом уложиться желательно в 3-5 минут. Иначе ребенок может потерять интерес к занятию и в </w:t>
      </w:r>
      <w:r w:rsidRPr="0077423B">
        <w:rPr>
          <w:sz w:val="27"/>
          <w:szCs w:val="27"/>
        </w:rPr>
        <w:lastRenderedPageBreak/>
        <w:t>следующий раз с неохотой включаться в процесс.</w:t>
      </w:r>
      <w:r w:rsidRPr="0077423B">
        <w:rPr>
          <w:sz w:val="27"/>
          <w:szCs w:val="27"/>
        </w:rPr>
        <w:br/>
      </w:r>
      <w:r w:rsidRPr="0077423B">
        <w:rPr>
          <w:i/>
          <w:sz w:val="27"/>
          <w:szCs w:val="27"/>
        </w:rPr>
        <w:t>Упражнения на сгибания.</w:t>
      </w:r>
      <w:r w:rsidR="0077423B">
        <w:rPr>
          <w:i/>
          <w:sz w:val="27"/>
          <w:szCs w:val="27"/>
        </w:rPr>
        <w:t xml:space="preserve"> </w:t>
      </w:r>
      <w:r w:rsidRPr="0077423B">
        <w:rPr>
          <w:sz w:val="27"/>
          <w:szCs w:val="27"/>
        </w:rPr>
        <w:t>Данный вид массажа выполняется в медленном темпе и очень осторожно. Зафиксировав кисть ребенка своей ладонью, нужно сгибать и разгибать пальчики малыша, совершая при этом круговые движения. Тот же прием можно использовать, когда рука ребенка лежит на твердой поверхности. Пальчики малыша нужно поочередно сгибать и разгибать, или приподнимать, если кисть руки лежит ладонью вниз.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Выполняя пассивные гимнастические упражнения для развития мелкой моторики у малышей до 2-х лет, обратите внимание, что для детей этого возраста важно спокойно-ласковое настроение и бережные прикосновения.</w:t>
      </w:r>
    </w:p>
    <w:p w:rsidR="00B6658E" w:rsidRPr="0077423B" w:rsidRDefault="00B6658E" w:rsidP="0077423B">
      <w:pPr>
        <w:pStyle w:val="3"/>
        <w:spacing w:before="0" w:beforeAutospacing="0" w:after="0" w:afterAutospacing="0" w:line="276" w:lineRule="auto"/>
        <w:jc w:val="center"/>
        <w:rPr>
          <w:i/>
        </w:rPr>
      </w:pPr>
      <w:r w:rsidRPr="0077423B">
        <w:rPr>
          <w:i/>
        </w:rPr>
        <w:t>Пальчиковая гимнастика для детей в игровой форме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 Оптимальным вариантом является использование в ходе игры стихов, потешек, прибауток – любого фольклорного материала.  Например, отлично подойдёт для занятий пальчиковой гимнастикой старая добрая потешка про сороку-белобоку, которая деток кормила. «Этому дала, этому дала, а этому – не дала!» – с этими словами загибаете пальчики у ребёнка, а большой пальчик оставляете оттопыренным.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Рифмованные фразы привлекают внимание и быстро запоминаются. При этом ритмичность, сохраняющийся неизменным порядок слов и рифма успокоит даже легковозбудимого ребенка, поможет ему сосредоточиться.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Чтобы пальчиковая гимнастика для детей была максимально интересной, приятной и в то же время эффективной, нужно стараться строить игру поэтапно: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rPr>
          <w:i/>
          <w:sz w:val="27"/>
          <w:szCs w:val="27"/>
        </w:rPr>
      </w:pPr>
      <w:r w:rsidRPr="0077423B">
        <w:rPr>
          <w:sz w:val="27"/>
          <w:szCs w:val="27"/>
        </w:rPr>
        <w:t xml:space="preserve">1. </w:t>
      </w:r>
      <w:r w:rsidRPr="0077423B">
        <w:rPr>
          <w:i/>
          <w:sz w:val="27"/>
          <w:szCs w:val="27"/>
        </w:rPr>
        <w:t>Для начала взрослый должен продемонстрировать игру ребенку сам.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2. Потом можно показать движения, манипулируя пальцами и кистью ребёнка.</w:t>
      </w:r>
      <w:r w:rsidRPr="0077423B">
        <w:rPr>
          <w:i/>
          <w:sz w:val="27"/>
          <w:szCs w:val="27"/>
        </w:rPr>
        <w:br/>
        <w:t>3. Попытаться совместно с ребенком выполнить движения одновременно, по мере необходимости помогая малышу.</w:t>
      </w:r>
      <w:r w:rsidRPr="0077423B">
        <w:rPr>
          <w:i/>
          <w:sz w:val="27"/>
          <w:szCs w:val="27"/>
        </w:rPr>
        <w:br/>
        <w:t>4. Затем можно попросить ребенка выполнить движения самостоятельно, в то время пока взрослый проговаривает текст.</w:t>
      </w:r>
      <w:r w:rsidRPr="0077423B">
        <w:rPr>
          <w:i/>
          <w:sz w:val="27"/>
          <w:szCs w:val="27"/>
        </w:rPr>
        <w:br/>
        <w:t>5. Возможно, до того момента, как ребенок сможет самостоятельно выполнить движения и проговорить текст потребуется пару дней. Возможно, вам придется несколько раз помочь ребенку. Но очевидный успех никогда нельзя оставить без похвалы!</w:t>
      </w:r>
    </w:p>
    <w:p w:rsidR="0077423B" w:rsidRDefault="0077423B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Именно от взрослого зависит, насколько ребёнку понравится гимнастика. Поэтому перед началом занятий задайте себе несколько вопросов.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Знаете ли вы текст настолько хорошо, чтобы заинтересовать ребенка с первого раза?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Тёплые ли у вас руки? Прикосновения холодных рук могут быть неприятны ребенку.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lastRenderedPageBreak/>
        <w:t>- Помните ли вы о мимике? Обязательно участвуйте в игре «лицом».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77423B">
        <w:rPr>
          <w:i/>
          <w:sz w:val="27"/>
          <w:szCs w:val="27"/>
        </w:rPr>
        <w:t>- Не слишком ли сложный текст вы подобрали? Для детей до двух лет хватит и четверостишия, для малышей постарше – шести-восьми строк. Лучше больше разных потешек, чем одна, но длинная.</w:t>
      </w:r>
    </w:p>
    <w:p w:rsidR="00B6658E" w:rsidRPr="0077423B" w:rsidRDefault="00B6658E" w:rsidP="0077423B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77423B">
        <w:rPr>
          <w:sz w:val="27"/>
          <w:szCs w:val="27"/>
        </w:rPr>
        <w:t>Дети 5-6 лет уже не с таким интересом относятся к занятиям вместе с родителями пальчиковой гимнастикой. Зато с увлечением вырезают, пришивают пуговицы, нанизывают бусины и бисер, вяжут проволочные браслеты, плетут из ниток и пряжи «гнезда», делают аппликации и пр. Пробуйте, подбирайте, ищите занятия, интересные для своего ребенка, и пальчиковая гимнастика станет для вас и для вашего малыша не только средством развития мелкой моторики и речи, но и увлекательным совместным занятием.</w:t>
      </w:r>
    </w:p>
    <w:p w:rsidR="0078269D" w:rsidRPr="0078269D" w:rsidRDefault="0078269D" w:rsidP="0078269D">
      <w:pPr>
        <w:pStyle w:val="a3"/>
        <w:jc w:val="both"/>
        <w:rPr>
          <w:sz w:val="28"/>
          <w:szCs w:val="28"/>
        </w:rPr>
      </w:pPr>
      <w:r w:rsidRPr="0078269D">
        <w:rPr>
          <w:sz w:val="28"/>
          <w:szCs w:val="28"/>
        </w:rPr>
        <w:t>Эти упражнения можно проводить со всеми детьми, а особенно с теми, у которых наблюдается общее недоразвитие речи или какие-либо ее нарушения (заикание и т. п.).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0"/>
        <w:gridCol w:w="30"/>
        <w:gridCol w:w="30"/>
        <w:gridCol w:w="30"/>
        <w:gridCol w:w="828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308100"/>
                  <wp:effectExtent l="19050" t="0" r="9525" b="0"/>
                  <wp:docPr id="3" name="Рисунок 3" descr="Пальчиковая гимнастика Дом стоит с трубой и кр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альчиковая гимнастика Дом стоит с трубой и крыш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Домик </w:t>
            </w:r>
          </w:p>
          <w:p w:rsidR="0078269D" w:rsidRDefault="0078269D">
            <w:pPr>
              <w:pStyle w:val="a3"/>
            </w:pPr>
            <w:r>
              <w:t>Дом стоит с трубой и крышей,</w:t>
            </w:r>
            <w:r>
              <w:br/>
              <w:t>На балкон гулять я вышел.</w:t>
            </w:r>
          </w:p>
          <w:p w:rsidR="0078269D" w:rsidRDefault="0078269D">
            <w:pPr>
              <w:pStyle w:val="a3"/>
            </w:pPr>
            <w: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  <w:p w:rsidR="00C9792A" w:rsidRDefault="00C9792A">
            <w:pPr>
              <w:pStyle w:val="a3"/>
            </w:pP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3166" cy="1409700"/>
                  <wp:effectExtent l="19050" t="0" r="0" b="0"/>
                  <wp:docPr id="4" name="Рисунок 4" descr="Пальчиковая гимнастика 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льчиковая гимнастика 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81" cy="141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Очки</w:t>
            </w:r>
          </w:p>
          <w:p w:rsidR="0078269D" w:rsidRDefault="0078269D">
            <w:pPr>
              <w:pStyle w:val="a3"/>
            </w:pPr>
            <w:r>
              <w:t>Бабушка очки надела</w:t>
            </w:r>
            <w:proofErr w:type="gramStart"/>
            <w:r>
              <w:br/>
              <w:t>И</w:t>
            </w:r>
            <w:proofErr w:type="gramEnd"/>
            <w:r>
              <w:t xml:space="preserve"> внучонка разглядела.</w:t>
            </w:r>
          </w:p>
          <w:p w:rsidR="0078269D" w:rsidRDefault="0078269D">
            <w:pPr>
              <w:pStyle w:val="a3"/>
            </w:pPr>
            <w:r>
              <w:t>Большой палец правой и левой руки вместе с остальными образуют колечко. Колечки поднести к глазам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422" cy="1133475"/>
                  <wp:effectExtent l="19050" t="0" r="0" b="0"/>
                  <wp:docPr id="5" name="Рисунок 5" descr="Пальчиковая гимнастика Фла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альчиковая гимнастика Фла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37" cy="113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Флажок</w:t>
            </w:r>
          </w:p>
          <w:p w:rsidR="0078269D" w:rsidRDefault="0078269D">
            <w:pPr>
              <w:pStyle w:val="a3"/>
            </w:pPr>
            <w:r>
              <w:t>Я в руке - флажок держу</w:t>
            </w:r>
            <w:proofErr w:type="gramStart"/>
            <w:r>
              <w:br/>
              <w:t>И</w:t>
            </w:r>
            <w:proofErr w:type="gramEnd"/>
            <w:r>
              <w:t xml:space="preserve"> ребятам им машу.</w:t>
            </w:r>
          </w:p>
          <w:p w:rsidR="0078269D" w:rsidRDefault="0078269D">
            <w:pPr>
              <w:pStyle w:val="a3"/>
            </w:pPr>
            <w: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47713" cy="1495425"/>
                  <wp:effectExtent l="19050" t="0" r="0" b="0"/>
                  <wp:docPr id="6" name="Рисунок 6" descr="Пальчиковая гимнастика Ло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льчиковая гимнастика Ло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3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Лодка </w:t>
            </w:r>
          </w:p>
          <w:p w:rsidR="0078269D" w:rsidRDefault="0078269D">
            <w:pPr>
              <w:pStyle w:val="a3"/>
            </w:pPr>
            <w:r>
              <w:t>Лодочка плывет по речке,</w:t>
            </w:r>
            <w:r>
              <w:br/>
              <w:t>Оставляя на воде колечки.</w:t>
            </w:r>
          </w:p>
          <w:p w:rsidR="0078269D" w:rsidRDefault="0078269D">
            <w:pPr>
              <w:pStyle w:val="a3"/>
            </w:pPr>
            <w:r>
              <w:t>Обе ладони поставлены на ребро, большие пальцы прижаты к ладоням (как ковшик).</w:t>
            </w:r>
          </w:p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Пароход</w:t>
            </w:r>
          </w:p>
          <w:p w:rsidR="0078269D" w:rsidRDefault="0078269D">
            <w:pPr>
              <w:pStyle w:val="a3"/>
            </w:pPr>
            <w:r>
              <w:t>Пароход плывет по речке,</w:t>
            </w:r>
            <w:r>
              <w:br/>
              <w:t>И пыхтит он, словно печка</w:t>
            </w:r>
          </w:p>
          <w:p w:rsidR="0078269D" w:rsidRDefault="0078269D">
            <w:pPr>
              <w:pStyle w:val="a3"/>
            </w:pPr>
            <w:r>
              <w:t>Обе ладони поставлены на ребро, мизинцы прижаты (как ковшик), а большие пальцы подняты вверх.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1474470"/>
                  <wp:effectExtent l="19050" t="0" r="0" b="0"/>
                  <wp:docPr id="7" name="Рисунок 7" descr="Пальчиковая гимнастика Ст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льчиковая гимнастика Ст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Стул </w:t>
            </w:r>
          </w:p>
          <w:p w:rsidR="0078269D" w:rsidRDefault="0078269D">
            <w:pPr>
              <w:pStyle w:val="a3"/>
            </w:pPr>
            <w:r>
              <w:t>Ножки, спинка и сиденье -</w:t>
            </w:r>
            <w:r>
              <w:br/>
              <w:t>Вот вам стул на удивленье.</w:t>
            </w:r>
          </w:p>
          <w:p w:rsidR="0078269D" w:rsidRDefault="0078269D" w:rsidP="0078269D">
            <w:pPr>
              <w:pStyle w:val="a3"/>
            </w:pPr>
            <w:r>
              <w:t>Левая ладонь вертикально вверх. К ее нижней части приставляется кулачок (большим пальцем к себе).</w:t>
            </w:r>
            <w:r>
              <w:br/>
              <w:t>Если ребенок легко выполняет это упражнение, можно менять положение рук попеременно на счет раз.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"/>
        <w:gridCol w:w="30"/>
        <w:gridCol w:w="831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650" cy="1177925"/>
                  <wp:effectExtent l="19050" t="0" r="0" b="0"/>
                  <wp:docPr id="8" name="Рисунок 8" descr="Пальчиковая гимнастика Ст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льчиковая гимнастика Ст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Стол </w:t>
            </w:r>
          </w:p>
          <w:p w:rsidR="0078269D" w:rsidRDefault="0078269D">
            <w:pPr>
              <w:pStyle w:val="a3"/>
            </w:pPr>
            <w:r>
              <w:t>У стола четыре ножки,</w:t>
            </w:r>
            <w:r>
              <w:br/>
              <w:t>Сверху крышка, как ладошка.</w:t>
            </w:r>
          </w:p>
          <w:p w:rsidR="0078269D" w:rsidRDefault="0078269D" w:rsidP="0078269D">
            <w:pPr>
              <w:pStyle w:val="a3"/>
              <w:jc w:val="both"/>
            </w:pPr>
            <w:r>
              <w:t>Левая рука в кулачок. Сверху на кулачок опускается ладошка.</w:t>
            </w:r>
            <w:r>
              <w:br/>
      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432560"/>
                  <wp:effectExtent l="19050" t="0" r="0" b="0"/>
                  <wp:docPr id="9" name="Рисунок 9" descr="Пальчиковая гимнастика Граб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льчиковая гимнастика Граб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Грабли </w:t>
            </w:r>
          </w:p>
          <w:p w:rsidR="0078269D" w:rsidRDefault="0078269D">
            <w:pPr>
              <w:pStyle w:val="a3"/>
            </w:pPr>
            <w:r>
              <w:t>Листья падают в саду,</w:t>
            </w:r>
            <w:r>
              <w:br/>
              <w:t>Я их граблями смету.</w:t>
            </w:r>
          </w:p>
          <w:p w:rsidR="0078269D" w:rsidRDefault="0078269D" w:rsidP="0078269D">
            <w:pPr>
              <w:pStyle w:val="a3"/>
              <w:jc w:val="both"/>
            </w:pPr>
            <w:r>
              <w:t xml:space="preserve">Ладони на себя, пальчики </w:t>
            </w:r>
            <w:proofErr w:type="gramStart"/>
            <w:r>
              <w:t>переплетены между собой выпрямлены</w:t>
            </w:r>
            <w:proofErr w:type="gramEnd"/>
            <w:r>
              <w:t xml:space="preserve"> и тоже направлены на себя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 w:rsidP="0078269D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1381125"/>
                  <wp:effectExtent l="19050" t="0" r="9525" b="0"/>
                  <wp:docPr id="10" name="Рисунок 10" descr="Пальчиковая гимнастика Пальчики перебира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альчиковая гимнастика Пальчики перебира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 w:rsidP="0078269D">
            <w:pPr>
              <w:spacing w:after="0"/>
              <w:rPr>
                <w:b/>
              </w:rPr>
            </w:pPr>
            <w:r w:rsidRPr="00C9792A">
              <w:rPr>
                <w:b/>
              </w:rPr>
              <w:t xml:space="preserve">Цепочка </w:t>
            </w:r>
          </w:p>
          <w:p w:rsidR="0078269D" w:rsidRDefault="0078269D" w:rsidP="0078269D">
            <w:pPr>
              <w:pStyle w:val="a3"/>
              <w:spacing w:after="0" w:afterAutospacing="0"/>
            </w:pPr>
            <w:r>
              <w:t>Пальчики перебираем</w:t>
            </w:r>
            <w:proofErr w:type="gramStart"/>
            <w:r>
              <w:br/>
              <w:t>И</w:t>
            </w:r>
            <w:proofErr w:type="gramEnd"/>
            <w:r>
              <w:t xml:space="preserve"> цепочку получаем.</w:t>
            </w:r>
          </w:p>
          <w:p w:rsidR="0078269D" w:rsidRDefault="0078269D" w:rsidP="0078269D">
            <w:pPr>
              <w:pStyle w:val="a3"/>
              <w:spacing w:after="0" w:afterAutospacing="0"/>
            </w:pPr>
            <w:r>
              <w:t xml:space="preserve">Большой и </w:t>
            </w:r>
            <w:proofErr w:type="gramStart"/>
            <w:r>
              <w:t>указательный</w:t>
            </w:r>
            <w:proofErr w:type="gramEnd"/>
            <w: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</w:t>
            </w:r>
            <w:r>
              <w:lastRenderedPageBreak/>
              <w:t>пальчиков. В этом упражнении участвуют все пальчики.</w:t>
            </w:r>
          </w:p>
        </w:tc>
      </w:tr>
    </w:tbl>
    <w:p w:rsidR="0078269D" w:rsidRDefault="0078269D" w:rsidP="0078269D">
      <w:pPr>
        <w:spacing w:after="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30"/>
        <w:gridCol w:w="30"/>
        <w:gridCol w:w="8647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48690"/>
                  <wp:effectExtent l="19050" t="0" r="9525" b="0"/>
                  <wp:docPr id="11" name="Рисунок 11" descr="Пальчиковая гимнастика Сквореч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льчиковая гимнастика Сквореч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Скворечник</w:t>
            </w:r>
          </w:p>
          <w:p w:rsidR="0078269D" w:rsidRDefault="0078269D">
            <w:pPr>
              <w:pStyle w:val="a3"/>
            </w:pPr>
            <w:r>
              <w:t>Скворец в скворечнике живет</w:t>
            </w:r>
            <w:proofErr w:type="gramStart"/>
            <w:r>
              <w:br/>
              <w:t>И</w:t>
            </w:r>
            <w:proofErr w:type="gramEnd"/>
            <w:r>
              <w:t xml:space="preserve"> песню звонкую поет.</w:t>
            </w:r>
          </w:p>
          <w:p w:rsidR="0078269D" w:rsidRDefault="0078269D">
            <w:pPr>
              <w:pStyle w:val="a3"/>
            </w:pPr>
            <w:r>
              <w:t>Ладошки вертикально поставлены друг к другу, мизинцы прижаты (как лодочка), а большие пальцы загнуты вовнутрь.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1371600"/>
                  <wp:effectExtent l="19050" t="0" r="0" b="0"/>
                  <wp:docPr id="12" name="Рисунок 12" descr="Пальчиковая гимнастика 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льчиковая гимнастика 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Шарик</w:t>
            </w:r>
          </w:p>
          <w:p w:rsidR="0078269D" w:rsidRDefault="0078269D">
            <w:pPr>
              <w:pStyle w:val="a3"/>
            </w:pPr>
            <w:r>
              <w:t>Надуваем быстро шарик.</w:t>
            </w:r>
            <w:r>
              <w:br/>
              <w:t>Он становится большой.</w:t>
            </w:r>
            <w:r>
              <w:br/>
              <w:t>Вдруг шар лопнул, воздух вышел -</w:t>
            </w:r>
            <w:r>
              <w:br/>
              <w:t>Стал он тонкий и худой.</w:t>
            </w:r>
          </w:p>
          <w:p w:rsidR="0078269D" w:rsidRDefault="0078269D">
            <w:pPr>
              <w:pStyle w:val="a3"/>
            </w:pPr>
            <w:r>
      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7571" cy="990600"/>
                  <wp:effectExtent l="19050" t="0" r="0" b="0"/>
                  <wp:docPr id="13" name="Рисунок 13" descr="Пальчиковая гимнастика 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льчиковая гимнастика 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1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Елка</w:t>
            </w:r>
          </w:p>
          <w:p w:rsidR="0078269D" w:rsidRDefault="0078269D">
            <w:pPr>
              <w:pStyle w:val="a3"/>
            </w:pPr>
            <w:r>
              <w:t>Елка быстро получается,</w:t>
            </w:r>
            <w:r>
              <w:br/>
              <w:t>Если пальчики сцепляются.</w:t>
            </w:r>
            <w:r>
              <w:br/>
              <w:t>Локотки ты подними,</w:t>
            </w:r>
            <w:r>
              <w:br/>
              <w:t>Пальчики ты разведи.</w:t>
            </w:r>
          </w:p>
          <w:p w:rsidR="0078269D" w:rsidRDefault="0078269D">
            <w:pPr>
              <w:pStyle w:val="a3"/>
            </w:pPr>
            <w: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30"/>
        <w:gridCol w:w="30"/>
        <w:gridCol w:w="30"/>
        <w:gridCol w:w="30"/>
        <w:gridCol w:w="8707"/>
      </w:tblGrid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1276350"/>
                  <wp:effectExtent l="19050" t="0" r="9525" b="0"/>
                  <wp:docPr id="14" name="Рисунок 14" descr="Пальчиковая гимнастика Корз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альчиковая гимнастика Корз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Корзинка</w:t>
            </w:r>
          </w:p>
          <w:p w:rsidR="0078269D" w:rsidRDefault="0078269D">
            <w:pPr>
              <w:pStyle w:val="a3"/>
            </w:pPr>
            <w:r>
              <w:t>В лес корзинку я беру</w:t>
            </w:r>
            <w:proofErr w:type="gramStart"/>
            <w:r>
              <w:br/>
              <w:t>И</w:t>
            </w:r>
            <w:proofErr w:type="gramEnd"/>
            <w:r>
              <w:t xml:space="preserve"> грибы в нее кладу.</w:t>
            </w:r>
          </w:p>
          <w:p w:rsidR="0078269D" w:rsidRDefault="0078269D">
            <w:pPr>
              <w:pStyle w:val="a3"/>
            </w:pPr>
            <w:r>
              <w:t xml:space="preserve">Ладони на себя, пальчики </w:t>
            </w:r>
            <w:proofErr w:type="gramStart"/>
            <w:r>
              <w:t>переплетаются</w:t>
            </w:r>
            <w:proofErr w:type="gramEnd"/>
            <w:r>
      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571625"/>
                  <wp:effectExtent l="19050" t="0" r="9525" b="0"/>
                  <wp:docPr id="15" name="Рисунок 15" descr="Пальчиковая гимнастика Колоколь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льчиковая гимнастика Колоколь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Колокольчик</w:t>
            </w:r>
          </w:p>
          <w:p w:rsidR="0078269D" w:rsidRDefault="0078269D">
            <w:pPr>
              <w:pStyle w:val="a3"/>
            </w:pPr>
            <w:r>
              <w:t>Колокольчик все звенит,</w:t>
            </w:r>
            <w:r>
              <w:br/>
              <w:t>Язычком он шевелит.</w:t>
            </w:r>
          </w:p>
          <w:p w:rsidR="0078269D" w:rsidRDefault="0078269D">
            <w:pPr>
              <w:pStyle w:val="a3"/>
            </w:pPr>
            <w:r>
              <w:t>Тыльные стороны рук обращены вверх, пальцы обеих рук скрещены, Средний палец правой руки опущен вниз, и ребенок им свободно вращает.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14375" cy="1428750"/>
                  <wp:effectExtent l="19050" t="0" r="9525" b="0"/>
                  <wp:docPr id="16" name="Рисунок 16" descr="Пальчиковая гимнастика Соб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льчиковая гимнастика Соб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Собака</w:t>
            </w:r>
          </w:p>
          <w:p w:rsidR="0078269D" w:rsidRDefault="0078269D">
            <w:pPr>
              <w:pStyle w:val="a3"/>
            </w:pPr>
            <w:r>
              <w:t>У собачки острый носик,</w:t>
            </w:r>
            <w:r>
              <w:br/>
              <w:t>Есть и шейка</w:t>
            </w:r>
            <w:proofErr w:type="gramStart"/>
            <w:r>
              <w:t xml:space="preserve"> ,</w:t>
            </w:r>
            <w:proofErr w:type="gramEnd"/>
            <w:r>
              <w:t xml:space="preserve"> есть и хвостик.</w:t>
            </w:r>
          </w:p>
          <w:p w:rsidR="0078269D" w:rsidRDefault="0078269D">
            <w:pPr>
              <w:pStyle w:val="a3"/>
            </w:pPr>
            <w: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</w:tc>
      </w:tr>
      <w:tr w:rsidR="0078269D" w:rsidTr="00C9792A">
        <w:trPr>
          <w:tblCellSpacing w:w="15" w:type="dxa"/>
        </w:trPr>
        <w:tc>
          <w:tcPr>
            <w:tcW w:w="1140" w:type="dxa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1051560"/>
                  <wp:effectExtent l="19050" t="0" r="9525" b="0"/>
                  <wp:docPr id="17" name="Рисунок 17" descr="Пальчиковая гимнастика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альчиковая гимнастика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1" w:type="dxa"/>
            <w:gridSpan w:val="5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Кошка</w:t>
            </w:r>
          </w:p>
          <w:p w:rsidR="0078269D" w:rsidRDefault="0078269D">
            <w:pPr>
              <w:pStyle w:val="a3"/>
            </w:pPr>
            <w:r>
              <w:t>А у кошки ушки</w:t>
            </w:r>
            <w:r>
              <w:br/>
              <w:t>Ушки на макушке,</w:t>
            </w:r>
            <w:r>
              <w:br/>
              <w:t>Чтобы лучше слышать</w:t>
            </w:r>
            <w:r>
              <w:br/>
              <w:t>Мышь в ее норушке.</w:t>
            </w:r>
          </w:p>
          <w:p w:rsidR="0078269D" w:rsidRDefault="0078269D">
            <w:pPr>
              <w:pStyle w:val="a3"/>
            </w:pPr>
            <w:proofErr w:type="gramStart"/>
            <w:r>
              <w:t>Средний</w:t>
            </w:r>
            <w:proofErr w:type="gramEnd"/>
            <w:r>
              <w:t xml:space="preserve"> и безымянный пальцы упираются в большой. Указательный и мизинец </w:t>
            </w:r>
            <w:proofErr w:type="gramStart"/>
            <w:r>
              <w:t>подняты</w:t>
            </w:r>
            <w:proofErr w:type="gramEnd"/>
            <w:r>
              <w:t xml:space="preserve"> вверх.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8656" cy="1085850"/>
                  <wp:effectExtent l="19050" t="0" r="7144" b="0"/>
                  <wp:docPr id="18" name="Рисунок 18" descr="Пальчиковая гимнастика 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Пальчиковая гимнастика 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56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Мышка</w:t>
            </w:r>
          </w:p>
          <w:p w:rsidR="0078269D" w:rsidRDefault="0078269D">
            <w:pPr>
              <w:pStyle w:val="a3"/>
            </w:pPr>
            <w:r>
              <w:t>Серенький комок сидит</w:t>
            </w:r>
            <w:proofErr w:type="gramStart"/>
            <w:r>
              <w:br/>
              <w:t>И</w:t>
            </w:r>
            <w:proofErr w:type="gramEnd"/>
            <w:r>
              <w:t xml:space="preserve"> бумажкой все шуршит.</w:t>
            </w:r>
          </w:p>
          <w:p w:rsidR="0078269D" w:rsidRDefault="0078269D">
            <w:pPr>
              <w:pStyle w:val="a3"/>
            </w:pPr>
            <w:proofErr w:type="gramStart"/>
            <w:r>
              <w:t>Средний</w:t>
            </w:r>
            <w:proofErr w:type="gramEnd"/>
            <w:r>
              <w:t xml:space="preserve"> и безымянный пальцы упираются в большой. </w:t>
            </w:r>
            <w:proofErr w:type="gramStart"/>
            <w:r>
              <w:t>Указательный и мизинец согнуты в дуги и прижаты к среднему и безымянному пальцам.</w:t>
            </w:r>
            <w:proofErr w:type="gramEnd"/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767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200150"/>
                  <wp:effectExtent l="19050" t="0" r="9525" b="0"/>
                  <wp:docPr id="19" name="Рисунок 19" descr="Пальчиковая гимнастика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альчиковая гимнастика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Зайка и ушки</w:t>
            </w:r>
          </w:p>
          <w:p w:rsidR="0078269D" w:rsidRDefault="0078269D">
            <w:pPr>
              <w:pStyle w:val="a3"/>
            </w:pPr>
            <w:r>
              <w:t>Ушки длинные у зайки,</w:t>
            </w:r>
            <w:r>
              <w:br/>
              <w:t>Из кустов они торчат.</w:t>
            </w:r>
            <w:r>
              <w:br/>
              <w:t>Он и прыгает и скачет,</w:t>
            </w:r>
            <w:r>
              <w:br/>
              <w:t>Веселит своих зайчат.</w:t>
            </w:r>
          </w:p>
          <w:p w:rsidR="0078269D" w:rsidRDefault="0078269D">
            <w:pPr>
              <w:pStyle w:val="a3"/>
            </w:pPr>
            <w:r>
              <w:t xml:space="preserve">Пальчики в кулачок. Выставить вверх </w:t>
            </w:r>
            <w:proofErr w:type="gramStart"/>
            <w:r>
              <w:t>указательный</w:t>
            </w:r>
            <w:proofErr w:type="gramEnd"/>
            <w:r>
              <w:t xml:space="preserve"> пальцы. Ими шевелить в стороны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30"/>
        <w:gridCol w:w="30"/>
        <w:gridCol w:w="30"/>
        <w:gridCol w:w="30"/>
        <w:gridCol w:w="30"/>
        <w:gridCol w:w="8371"/>
      </w:tblGrid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086" cy="990600"/>
                  <wp:effectExtent l="19050" t="0" r="8164" b="0"/>
                  <wp:docPr id="20" name="Рисунок 20" descr="Пальчиковая гимнастика Зайчик в нор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альчиковая гимнастика Зайчик в нор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Зайчик в норке</w:t>
            </w:r>
          </w:p>
          <w:p w:rsidR="0078269D" w:rsidRDefault="0078269D">
            <w:pPr>
              <w:pStyle w:val="a3"/>
            </w:pPr>
            <w:r>
              <w:t>У елки на пригорке</w:t>
            </w:r>
            <w:proofErr w:type="gramStart"/>
            <w:r>
              <w:br/>
              <w:t>С</w:t>
            </w:r>
            <w:proofErr w:type="gramEnd"/>
            <w:r>
              <w:t>прятался зайчишка в норке.</w:t>
            </w:r>
          </w:p>
          <w:p w:rsidR="0078269D" w:rsidRDefault="0078269D">
            <w:pPr>
              <w:pStyle w:val="a3"/>
            </w:pPr>
            <w:r>
      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7260" cy="781050"/>
                  <wp:effectExtent l="19050" t="0" r="0" b="0"/>
                  <wp:docPr id="21" name="Рисунок 21" descr="Пальчиковая гимнастика Зайка и бар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альчиковая гимнастика Зайка и бар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Зайка и барабан.</w:t>
            </w:r>
          </w:p>
          <w:p w:rsidR="0078269D" w:rsidRDefault="0078269D">
            <w:pPr>
              <w:pStyle w:val="a3"/>
            </w:pPr>
            <w:r>
              <w:t>Зайка взял свой барабан</w:t>
            </w:r>
            <w:proofErr w:type="gramStart"/>
            <w:r>
              <w:br/>
              <w:t>И</w:t>
            </w:r>
            <w:proofErr w:type="gramEnd"/>
            <w:r>
              <w:t xml:space="preserve"> ударил </w:t>
            </w:r>
            <w:proofErr w:type="spellStart"/>
            <w:r>
              <w:t>трам</w:t>
            </w:r>
            <w:proofErr w:type="spellEnd"/>
            <w:r>
              <w:t xml:space="preserve"> - </w:t>
            </w:r>
            <w:proofErr w:type="spellStart"/>
            <w:r>
              <w:t>трам</w:t>
            </w:r>
            <w:proofErr w:type="spellEnd"/>
            <w:r>
              <w:t xml:space="preserve"> - </w:t>
            </w:r>
            <w:proofErr w:type="spellStart"/>
            <w:r>
              <w:t>трам</w:t>
            </w:r>
            <w:proofErr w:type="spellEnd"/>
            <w:r>
              <w:t>.</w:t>
            </w:r>
          </w:p>
          <w:p w:rsidR="0078269D" w:rsidRDefault="0078269D">
            <w:pPr>
              <w:pStyle w:val="a3"/>
            </w:pPr>
            <w:r>
              <w:t xml:space="preserve">Пальчики в кулачок. Указательный и средний пальцы вверх, они прижаты. </w:t>
            </w:r>
            <w:r>
              <w:lastRenderedPageBreak/>
              <w:t>Безымянным и мизинцем стучит по большому пальцу.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14375" cy="1143000"/>
                  <wp:effectExtent l="19050" t="0" r="9525" b="0"/>
                  <wp:docPr id="22" name="Рисунок 22" descr="Пальчиковая гимнастика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альчиковая гимнастика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Лошадка</w:t>
            </w:r>
          </w:p>
          <w:p w:rsidR="0078269D" w:rsidRDefault="0078269D">
            <w:pPr>
              <w:pStyle w:val="a3"/>
            </w:pPr>
            <w:r>
              <w:t>У лошадки вьется грива,</w:t>
            </w:r>
            <w:r>
              <w:br/>
              <w:t>Бьет копытами игриво.</w:t>
            </w:r>
          </w:p>
          <w:p w:rsidR="0078269D" w:rsidRDefault="0078269D">
            <w:pPr>
              <w:pStyle w:val="a3"/>
            </w:pPr>
            <w:r>
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</w:r>
          </w:p>
        </w:tc>
      </w:tr>
      <w:tr w:rsidR="0078269D" w:rsidTr="0078269D">
        <w:trPr>
          <w:tblCellSpacing w:w="15" w:type="dxa"/>
        </w:trPr>
        <w:tc>
          <w:tcPr>
            <w:tcW w:w="1536" w:type="dxa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23" name="Рисунок 23" descr="Пальчиковая гимнастика Зайка и зерка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альчиковая гимнастика Зайка и зерка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5" w:type="dxa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Зайка и зеркало</w:t>
            </w:r>
          </w:p>
          <w:p w:rsidR="0078269D" w:rsidRDefault="0078269D">
            <w:pPr>
              <w:pStyle w:val="a3"/>
            </w:pPr>
            <w:r>
              <w:t>Зайка в зеркальце глядит</w:t>
            </w:r>
            <w:proofErr w:type="gramStart"/>
            <w:r>
              <w:br/>
              <w:t>И</w:t>
            </w:r>
            <w:proofErr w:type="gramEnd"/>
            <w:r>
              <w:t xml:space="preserve"> ушами шевелит.</w:t>
            </w:r>
          </w:p>
          <w:p w:rsidR="0078269D" w:rsidRDefault="0078269D">
            <w:pPr>
              <w:pStyle w:val="a3"/>
            </w:pPr>
            <w:r>
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</w:tc>
      </w:tr>
      <w:tr w:rsidR="0078269D" w:rsidTr="0078269D">
        <w:trPr>
          <w:tblCellSpacing w:w="15" w:type="dxa"/>
        </w:trPr>
        <w:tc>
          <w:tcPr>
            <w:tcW w:w="1566" w:type="dxa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9625" cy="1295400"/>
                  <wp:effectExtent l="19050" t="0" r="9525" b="0"/>
                  <wp:docPr id="24" name="Рисунок 24" descr="Пальчиковая гимнастика К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альчиковая гимнастика К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  <w:gridSpan w:val="2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Коза</w:t>
            </w:r>
          </w:p>
          <w:p w:rsidR="0078269D" w:rsidRDefault="0078269D">
            <w:pPr>
              <w:pStyle w:val="a3"/>
            </w:pPr>
            <w:r>
              <w:t>У козы торчат рога,</w:t>
            </w:r>
            <w:r>
              <w:br/>
              <w:t>Может забодать она.</w:t>
            </w:r>
          </w:p>
          <w:p w:rsidR="0078269D" w:rsidRDefault="0078269D">
            <w:pPr>
              <w:pStyle w:val="a3"/>
            </w:pPr>
            <w:r>
              <w:t xml:space="preserve">Внутренняя сторона ладони опущена вниз. Указательный и мизинец </w:t>
            </w:r>
            <w:proofErr w:type="gramStart"/>
            <w:r>
              <w:t>выставлены</w:t>
            </w:r>
            <w:proofErr w:type="gramEnd"/>
            <w:r>
              <w:t xml:space="preserve"> вперед. </w:t>
            </w:r>
            <w:proofErr w:type="gramStart"/>
            <w:r>
              <w:t>Средний</w:t>
            </w:r>
            <w:proofErr w:type="gramEnd"/>
            <w:r>
              <w:t xml:space="preserve"> и безымянный прижаты к ладони и обхвачены большим.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6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5107" cy="819150"/>
                  <wp:effectExtent l="19050" t="0" r="5443" b="0"/>
                  <wp:docPr id="25" name="Рисунок 25" descr="Пальчиковая гимнастика Гу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альчиковая гимнастика Гу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07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Гусь</w:t>
            </w:r>
          </w:p>
          <w:p w:rsidR="0078269D" w:rsidRDefault="0078269D">
            <w:pPr>
              <w:pStyle w:val="a3"/>
            </w:pPr>
            <w:r>
              <w:t>Гусь стоит и все гогочет,</w:t>
            </w:r>
            <w:r>
              <w:br/>
              <w:t>Ущипнуть тебя он хочет.</w:t>
            </w:r>
          </w:p>
          <w:p w:rsidR="0078269D" w:rsidRDefault="0078269D">
            <w:pPr>
              <w:pStyle w:val="a3"/>
            </w:pPr>
            <w:r>
              <w:t>Предплечье вертикально. Ладонь под прямым углом. Указательный палец опирается на большой. Все пальцы прижаты друг к другу.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" cy="1362075"/>
                  <wp:effectExtent l="19050" t="0" r="9525" b="0"/>
                  <wp:docPr id="26" name="Рисунок 26" descr="Пальчиковая гимнастика Пету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альчиковая гимнастика Пету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Петушок</w:t>
            </w:r>
          </w:p>
          <w:p w:rsidR="0078269D" w:rsidRDefault="0078269D">
            <w:pPr>
              <w:pStyle w:val="a3"/>
            </w:pPr>
            <w:r>
              <w:t>Петушок стоит весь яркий,</w:t>
            </w:r>
            <w:r>
              <w:br/>
              <w:t>Гребешок он чистит лапкой.</w:t>
            </w:r>
          </w:p>
          <w:p w:rsidR="0078269D" w:rsidRDefault="0078269D">
            <w:pPr>
              <w:pStyle w:val="a3"/>
            </w:pPr>
            <w:r>
              <w:t>Ладонь вверх указательный палец опирается на большой. Остальные пальцы растопырены в стороны и подняты вверх.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0"/>
        <w:gridCol w:w="30"/>
        <w:gridCol w:w="8557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1143000"/>
                  <wp:effectExtent l="19050" t="0" r="9525" b="0"/>
                  <wp:docPr id="27" name="Рисунок 27" descr="Пальчиковая гимнастика К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альчиковая гимнастика К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Курочка</w:t>
            </w:r>
          </w:p>
          <w:p w:rsidR="0078269D" w:rsidRDefault="0078269D">
            <w:pPr>
              <w:pStyle w:val="a3"/>
            </w:pPr>
            <w:r>
              <w:t>Курочка прыг на крыльцо:</w:t>
            </w:r>
            <w:r>
              <w:br/>
              <w:t>Я снесла тебе яйцо.</w:t>
            </w:r>
          </w:p>
          <w:p w:rsidR="0078269D" w:rsidRDefault="0078269D">
            <w:pPr>
              <w:pStyle w:val="a3"/>
            </w:pPr>
            <w: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38200" cy="838200"/>
                  <wp:effectExtent l="19050" t="0" r="0" b="0"/>
                  <wp:docPr id="28" name="Рисунок 28" descr="Пальчиковая гимнастика 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альчиковая гимнастика О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Осы</w:t>
            </w:r>
          </w:p>
          <w:p w:rsidR="0078269D" w:rsidRDefault="0078269D">
            <w:pPr>
              <w:pStyle w:val="a3"/>
            </w:pPr>
            <w:r>
              <w:t>Осы любят сладкое, к сладкому летят.</w:t>
            </w:r>
            <w:r>
              <w:br/>
              <w:t>И укусят осы, если захотят.</w:t>
            </w:r>
          </w:p>
          <w:p w:rsidR="0078269D" w:rsidRDefault="0078269D">
            <w:pPr>
              <w:pStyle w:val="a3"/>
            </w:pPr>
            <w:r>
              <w:t xml:space="preserve">Выставить средний палец, зажать его </w:t>
            </w:r>
            <w:proofErr w:type="gramStart"/>
            <w:r>
              <w:t>между</w:t>
            </w:r>
            <w:proofErr w:type="gramEnd"/>
            <w:r>
              <w:t xml:space="preserve"> указательным и безымянным вращать им в разные стороны.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857250"/>
                  <wp:effectExtent l="19050" t="0" r="9525" b="0"/>
                  <wp:docPr id="29" name="Рисунок 29" descr="Пальчиковая гимнастика 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альчиковая гимнастика 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Жук</w:t>
            </w:r>
          </w:p>
          <w:p w:rsidR="0078269D" w:rsidRDefault="0078269D">
            <w:pPr>
              <w:pStyle w:val="a3"/>
            </w:pPr>
            <w:r>
              <w:t>Жук летит, жужжит, жужжит</w:t>
            </w:r>
            <w:proofErr w:type="gramStart"/>
            <w:r>
              <w:br/>
              <w:t>И</w:t>
            </w:r>
            <w:proofErr w:type="gramEnd"/>
            <w:r>
              <w:t xml:space="preserve"> усами шевелит.</w:t>
            </w:r>
          </w:p>
          <w:p w:rsidR="0078269D" w:rsidRDefault="0078269D">
            <w:pPr>
              <w:pStyle w:val="a3"/>
            </w:pPr>
            <w:r>
              <w:t xml:space="preserve">Пальчики в кулачок. </w:t>
            </w:r>
            <w:proofErr w:type="gramStart"/>
            <w:r>
              <w:t>Указательный и мизинец разведены в стороны, ребенок шевелит ими.</w:t>
            </w:r>
            <w:proofErr w:type="gramEnd"/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7229"/>
      </w:tblGrid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2234" cy="1171575"/>
                  <wp:effectExtent l="19050" t="0" r="0" b="0"/>
                  <wp:docPr id="30" name="Рисунок 30" descr="Пальчиковая гимнастика Птенчик в гнез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альчиковая гимнастика Птенчик в гнез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234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Птенчики в гнезде</w:t>
            </w:r>
          </w:p>
          <w:p w:rsidR="0078269D" w:rsidRDefault="0078269D">
            <w:pPr>
              <w:pStyle w:val="a3"/>
            </w:pPr>
            <w:r>
              <w:t>Птичка крылышками машет</w:t>
            </w:r>
            <w:r>
              <w:br/>
              <w:t>и летит к себе в гнездо.</w:t>
            </w:r>
            <w:r>
              <w:br/>
              <w:t>Птенчикам своим расскажет,</w:t>
            </w:r>
            <w:r>
              <w:br/>
              <w:t>где она взяла зерно.</w:t>
            </w:r>
          </w:p>
          <w:p w:rsidR="0078269D" w:rsidRDefault="0078269D">
            <w:pPr>
              <w:pStyle w:val="a3"/>
            </w:pPr>
            <w:r>
              <w:t>Обхватить все пальчики правой руки левой ладонью и ими шевелить.</w:t>
            </w:r>
          </w:p>
        </w:tc>
      </w:tr>
    </w:tbl>
    <w:p w:rsidR="0078269D" w:rsidRDefault="0078269D" w:rsidP="0078269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0"/>
        <w:gridCol w:w="30"/>
        <w:gridCol w:w="30"/>
        <w:gridCol w:w="30"/>
        <w:gridCol w:w="30"/>
        <w:gridCol w:w="30"/>
        <w:gridCol w:w="30"/>
        <w:gridCol w:w="8482"/>
        <w:gridCol w:w="45"/>
      </w:tblGrid>
      <w:tr w:rsidR="0078269D" w:rsidTr="0078269D">
        <w:trPr>
          <w:tblCellSpacing w:w="15" w:type="dxa"/>
        </w:trPr>
        <w:tc>
          <w:tcPr>
            <w:tcW w:w="0" w:type="auto"/>
            <w:gridSpan w:val="7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38200"/>
                  <wp:effectExtent l="19050" t="0" r="0" b="0"/>
                  <wp:docPr id="31" name="Рисунок 31" descr="Пальчиковая гимнастика Кра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альчиковая гимнастика Кра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Краб</w:t>
            </w:r>
          </w:p>
          <w:p w:rsidR="0078269D" w:rsidRDefault="0078269D">
            <w:pPr>
              <w:pStyle w:val="a3"/>
            </w:pPr>
            <w:r>
              <w:t>Краб ползет по дну,</w:t>
            </w:r>
            <w:r>
              <w:br/>
              <w:t>Выставив свою клешню.</w:t>
            </w:r>
          </w:p>
          <w:p w:rsidR="0078269D" w:rsidRDefault="0078269D">
            <w:pPr>
              <w:pStyle w:val="a3"/>
            </w:pPr>
            <w:r>
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</w:r>
          </w:p>
        </w:tc>
      </w:tr>
      <w:tr w:rsidR="0078269D" w:rsidTr="0078269D">
        <w:trPr>
          <w:gridAfter w:val="1"/>
          <w:tblCellSpacing w:w="15" w:type="dxa"/>
        </w:trPr>
        <w:tc>
          <w:tcPr>
            <w:tcW w:w="0" w:type="auto"/>
            <w:gridSpan w:val="8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76300"/>
                  <wp:effectExtent l="19050" t="0" r="0" b="0"/>
                  <wp:docPr id="32" name="Рисунок 32" descr="Пальчиковая гимнастика За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альчиковая гимнастика За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Замок</w:t>
            </w:r>
          </w:p>
          <w:p w:rsidR="0078269D" w:rsidRDefault="0078269D">
            <w:pPr>
              <w:pStyle w:val="a3"/>
            </w:pPr>
            <w:r>
              <w:t xml:space="preserve">Пальцы </w:t>
            </w:r>
            <w:proofErr w:type="gramStart"/>
            <w:r>
              <w:t>сплетем</w:t>
            </w:r>
            <w:proofErr w:type="gramEnd"/>
            <w:r>
              <w:t xml:space="preserve"> и замок мы получим.</w:t>
            </w:r>
            <w:r>
              <w:br/>
              <w:t>Повторим еще, и получится лучше.</w:t>
            </w:r>
          </w:p>
          <w:p w:rsidR="0078269D" w:rsidRDefault="0078269D">
            <w:pPr>
              <w:pStyle w:val="a3"/>
            </w:pPr>
            <w:r>
              <w:t>Ладошки прижаты друг к другу. Пальцы переплетены. Перебираем ими.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6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1112520"/>
                  <wp:effectExtent l="19050" t="0" r="9525" b="0"/>
                  <wp:docPr id="33" name="Рисунок 33" descr="Пальчиковая гимнастика Сл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альчиковая гимнастика Сл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Слон</w:t>
            </w:r>
          </w:p>
          <w:p w:rsidR="0078269D" w:rsidRDefault="0078269D">
            <w:pPr>
              <w:pStyle w:val="a3"/>
            </w:pPr>
            <w:r>
              <w:t>В зоопарке стоит слон.</w:t>
            </w:r>
            <w:r>
              <w:br/>
              <w:t>Уши, хобот, серый он.</w:t>
            </w:r>
            <w:r>
              <w:br/>
              <w:t>Головой своей кивает,</w:t>
            </w:r>
            <w:r>
              <w:br/>
              <w:t>Будто в гости приглашает.</w:t>
            </w:r>
          </w:p>
          <w:p w:rsidR="0078269D" w:rsidRDefault="0078269D">
            <w:pPr>
              <w:pStyle w:val="a3"/>
            </w:pPr>
            <w:r>
      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5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19150" cy="982980"/>
                  <wp:effectExtent l="19050" t="0" r="0" b="0"/>
                  <wp:docPr id="34" name="Рисунок 34" descr="Пальчиковая гимнастик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альчиковая гимнастик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hideMark/>
          </w:tcPr>
          <w:p w:rsidR="0078269D" w:rsidRPr="0078269D" w:rsidRDefault="0078269D">
            <w:pPr>
              <w:pStyle w:val="a3"/>
              <w:rPr>
                <w:b/>
              </w:rPr>
            </w:pPr>
            <w:r w:rsidRPr="0078269D">
              <w:rPr>
                <w:b/>
              </w:rPr>
              <w:t>Дерево</w:t>
            </w:r>
          </w:p>
          <w:p w:rsidR="0078269D" w:rsidRDefault="0078269D">
            <w:pPr>
              <w:pStyle w:val="a3"/>
            </w:pPr>
            <w:r>
              <w:t>У дерева ствол, на стволе много веток,</w:t>
            </w:r>
            <w:r>
              <w:br/>
              <w:t>А листья на ветках зеленого цвета.</w:t>
            </w:r>
          </w:p>
          <w:p w:rsidR="0078269D" w:rsidRDefault="0078269D">
            <w:pPr>
              <w:pStyle w:val="a3"/>
            </w:pPr>
            <w:r>
              <w:t>Прижать руки тыльной стороной друг к другу. Пальцы растопырены и подняты вверх. Шевелить кистями и пальцами.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4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1106805"/>
                  <wp:effectExtent l="19050" t="0" r="9525" b="0"/>
                  <wp:docPr id="35" name="Рисунок 35" descr="Пальчиковая гимнастика П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альчиковая гимнастика П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Птичка</w:t>
            </w:r>
          </w:p>
          <w:p w:rsidR="0078269D" w:rsidRDefault="0078269D">
            <w:pPr>
              <w:pStyle w:val="a3"/>
            </w:pPr>
            <w:r>
              <w:t>Пальчики - головка,</w:t>
            </w:r>
            <w:r>
              <w:br/>
              <w:t>Крылышки - ладошка.</w:t>
            </w:r>
          </w:p>
          <w:p w:rsidR="0078269D" w:rsidRDefault="0078269D">
            <w:pPr>
              <w:pStyle w:val="a3"/>
            </w:pPr>
            <w: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3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893445"/>
                  <wp:effectExtent l="19050" t="0" r="9525" b="0"/>
                  <wp:docPr id="36" name="Рисунок 36" descr="Пальчиковая гимнастика Фи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Пальчиковая гимнастика Фи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Филин</w:t>
            </w:r>
          </w:p>
          <w:p w:rsidR="0078269D" w:rsidRDefault="0078269D">
            <w:pPr>
              <w:pStyle w:val="a3"/>
            </w:pPr>
            <w:r>
              <w:t>Сидит филин на суку</w:t>
            </w:r>
            <w:proofErr w:type="gramStart"/>
            <w:r>
              <w:br/>
              <w:t>И</w:t>
            </w:r>
            <w:proofErr w:type="gramEnd"/>
            <w:r>
              <w:t xml:space="preserve"> кричит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 xml:space="preserve"> - </w:t>
            </w:r>
            <w:proofErr w:type="spellStart"/>
            <w:r>
              <w:t>бу</w:t>
            </w:r>
            <w:proofErr w:type="spellEnd"/>
            <w:r>
              <w:t>.</w:t>
            </w:r>
          </w:p>
          <w:p w:rsidR="0078269D" w:rsidRDefault="0078269D">
            <w:pPr>
              <w:pStyle w:val="a3"/>
            </w:pPr>
            <w:r>
              <w:t>Руки в кулачок, прижаты, большие пальчики - вверх (ушки), указательные пальцы вместе; они выставлены на вас, (нос).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gridSpan w:val="2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" cy="1403985"/>
                  <wp:effectExtent l="19050" t="0" r="9525" b="0"/>
                  <wp:docPr id="37" name="Рисунок 37" descr="Пальчиковая гимнастика Волк и 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альчиковая гимнастика Волк и 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8"/>
            <w:hideMark/>
          </w:tcPr>
          <w:p w:rsidR="0078269D" w:rsidRPr="00C9792A" w:rsidRDefault="0078269D">
            <w:pPr>
              <w:pStyle w:val="a3"/>
              <w:rPr>
                <w:b/>
              </w:rPr>
            </w:pPr>
            <w:r w:rsidRPr="00C9792A">
              <w:rPr>
                <w:b/>
              </w:rPr>
              <w:t>Волк и лиса</w:t>
            </w:r>
          </w:p>
          <w:p w:rsidR="0078269D" w:rsidRDefault="0078269D">
            <w:pPr>
              <w:pStyle w:val="a3"/>
            </w:pPr>
            <w:r>
              <w:t>Серый волк бежит по лесу,</w:t>
            </w:r>
            <w:r>
              <w:br/>
              <w:t>А за ним бежит лиса.</w:t>
            </w:r>
            <w:r>
              <w:br/>
              <w:t>Поднялись у них трубою</w:t>
            </w:r>
            <w:proofErr w:type="gramStart"/>
            <w:r>
              <w:br/>
              <w:t>Д</w:t>
            </w:r>
            <w:proofErr w:type="gramEnd"/>
            <w:r>
              <w:t>ва пушистеньких хвоста.</w:t>
            </w:r>
          </w:p>
          <w:p w:rsidR="0078269D" w:rsidRDefault="0078269D">
            <w:pPr>
              <w:pStyle w:val="a3"/>
            </w:pPr>
            <w:r w:rsidRPr="00C9792A">
              <w:rPr>
                <w:b/>
              </w:rPr>
              <w:t>Волк.</w:t>
            </w:r>
            <w:r w:rsidRPr="00C9792A">
              <w:rPr>
                <w:b/>
              </w:rPr>
              <w:br/>
            </w:r>
            <w:r>
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</w:r>
          </w:p>
          <w:p w:rsidR="0078269D" w:rsidRDefault="0078269D">
            <w:pPr>
              <w:pStyle w:val="a3"/>
            </w:pPr>
            <w:r w:rsidRPr="00C9792A">
              <w:rPr>
                <w:b/>
              </w:rPr>
              <w:t>Лиса.</w:t>
            </w:r>
            <w:r w:rsidRPr="00C9792A">
              <w:rPr>
                <w:b/>
              </w:rPr>
              <w:br/>
            </w:r>
            <w:r>
              <w:t>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      </w:r>
          </w:p>
        </w:tc>
      </w:tr>
      <w:tr w:rsidR="0078269D" w:rsidTr="0078269D">
        <w:trPr>
          <w:tblCellSpacing w:w="15" w:type="dxa"/>
        </w:trPr>
        <w:tc>
          <w:tcPr>
            <w:tcW w:w="0" w:type="auto"/>
            <w:hideMark/>
          </w:tcPr>
          <w:p w:rsidR="0078269D" w:rsidRDefault="0078269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31520"/>
                  <wp:effectExtent l="19050" t="0" r="0" b="0"/>
                  <wp:docPr id="38" name="Рисунок 38" descr="Пальчиковая гимнастика Крокод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альчиковая гимнастика Крокоди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hideMark/>
          </w:tcPr>
          <w:p w:rsidR="0078269D" w:rsidRPr="00C9792A" w:rsidRDefault="0078269D">
            <w:pPr>
              <w:rPr>
                <w:b/>
              </w:rPr>
            </w:pPr>
            <w:r w:rsidRPr="00C9792A">
              <w:rPr>
                <w:b/>
              </w:rPr>
              <w:t xml:space="preserve">Крокодил. </w:t>
            </w:r>
          </w:p>
          <w:p w:rsidR="0078269D" w:rsidRDefault="0078269D">
            <w:pPr>
              <w:pStyle w:val="a3"/>
            </w:pPr>
            <w:r>
              <w:t>Крокодил плывет по речке,</w:t>
            </w:r>
            <w:r>
              <w:br/>
              <w:t>Выпучив свои глаза.</w:t>
            </w:r>
            <w:r>
              <w:br/>
              <w:t>Он зеленый весь, как тина,</w:t>
            </w:r>
            <w:r>
              <w:br/>
              <w:t>От макушки до хвоста.</w:t>
            </w:r>
          </w:p>
          <w:p w:rsidR="0078269D" w:rsidRDefault="0078269D">
            <w:pPr>
              <w:pStyle w:val="a3"/>
            </w:pPr>
            <w:r>
              <w:t>Ладонь выставлена вперед горизонтально (параллельно полу). Большой палец под ладонью. Указательный и мизинец согнуты (глаза) и прижаты соответственно к среднему и безымянному.</w:t>
            </w:r>
          </w:p>
        </w:tc>
      </w:tr>
    </w:tbl>
    <w:p w:rsidR="0078269D" w:rsidRDefault="0078269D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792A" w:rsidRDefault="00C9792A" w:rsidP="0077423B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9792A" w:rsidSect="001D41F9">
      <w:pgSz w:w="11906" w:h="16838"/>
      <w:pgMar w:top="851" w:right="991" w:bottom="993" w:left="993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19D"/>
    <w:multiLevelType w:val="multilevel"/>
    <w:tmpl w:val="D67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49B9"/>
    <w:multiLevelType w:val="multilevel"/>
    <w:tmpl w:val="DF0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561ED"/>
    <w:multiLevelType w:val="multilevel"/>
    <w:tmpl w:val="1C1834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A35C4"/>
    <w:multiLevelType w:val="multilevel"/>
    <w:tmpl w:val="B68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82E56"/>
    <w:multiLevelType w:val="multilevel"/>
    <w:tmpl w:val="CD4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F4E25"/>
    <w:multiLevelType w:val="multilevel"/>
    <w:tmpl w:val="383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E31DC"/>
    <w:multiLevelType w:val="multilevel"/>
    <w:tmpl w:val="209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344AD"/>
    <w:multiLevelType w:val="multilevel"/>
    <w:tmpl w:val="E55E09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F59A0"/>
    <w:multiLevelType w:val="multilevel"/>
    <w:tmpl w:val="460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57C8E"/>
    <w:multiLevelType w:val="multilevel"/>
    <w:tmpl w:val="439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271A8"/>
    <w:multiLevelType w:val="multilevel"/>
    <w:tmpl w:val="29B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05812"/>
    <w:multiLevelType w:val="multilevel"/>
    <w:tmpl w:val="F4A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32D71"/>
    <w:multiLevelType w:val="multilevel"/>
    <w:tmpl w:val="036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0545E7"/>
    <w:multiLevelType w:val="multilevel"/>
    <w:tmpl w:val="0A7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66989"/>
    <w:multiLevelType w:val="multilevel"/>
    <w:tmpl w:val="DA36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85C65"/>
    <w:multiLevelType w:val="multilevel"/>
    <w:tmpl w:val="B34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27336"/>
    <w:multiLevelType w:val="multilevel"/>
    <w:tmpl w:val="57A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F502B"/>
    <w:multiLevelType w:val="hybridMultilevel"/>
    <w:tmpl w:val="6B8EB58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2056FA7"/>
    <w:multiLevelType w:val="multilevel"/>
    <w:tmpl w:val="670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D52C3"/>
    <w:multiLevelType w:val="multilevel"/>
    <w:tmpl w:val="B64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6623D"/>
    <w:multiLevelType w:val="multilevel"/>
    <w:tmpl w:val="F1C6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977F0"/>
    <w:multiLevelType w:val="hybridMultilevel"/>
    <w:tmpl w:val="07B61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A2C53"/>
    <w:multiLevelType w:val="multilevel"/>
    <w:tmpl w:val="689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8"/>
  </w:num>
  <w:num w:numId="5">
    <w:abstractNumId w:val="1"/>
  </w:num>
  <w:num w:numId="6">
    <w:abstractNumId w:val="15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2"/>
  </w:num>
  <w:num w:numId="13">
    <w:abstractNumId w:val="13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 w:numId="18">
    <w:abstractNumId w:val="20"/>
  </w:num>
  <w:num w:numId="19">
    <w:abstractNumId w:val="19"/>
  </w:num>
  <w:num w:numId="20">
    <w:abstractNumId w:val="11"/>
  </w:num>
  <w:num w:numId="21">
    <w:abstractNumId w:val="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58E"/>
    <w:rsid w:val="0000090C"/>
    <w:rsid w:val="00002932"/>
    <w:rsid w:val="00041215"/>
    <w:rsid w:val="00046886"/>
    <w:rsid w:val="000529A7"/>
    <w:rsid w:val="00070DE0"/>
    <w:rsid w:val="000730CC"/>
    <w:rsid w:val="00084150"/>
    <w:rsid w:val="0008554C"/>
    <w:rsid w:val="00085A92"/>
    <w:rsid w:val="00087F0F"/>
    <w:rsid w:val="000A0DE1"/>
    <w:rsid w:val="000A35FF"/>
    <w:rsid w:val="000B5540"/>
    <w:rsid w:val="000D2BB5"/>
    <w:rsid w:val="000E25B3"/>
    <w:rsid w:val="000E5878"/>
    <w:rsid w:val="000F630A"/>
    <w:rsid w:val="000F75CB"/>
    <w:rsid w:val="00101451"/>
    <w:rsid w:val="00104D6A"/>
    <w:rsid w:val="00107F8D"/>
    <w:rsid w:val="001275E4"/>
    <w:rsid w:val="00135543"/>
    <w:rsid w:val="0015208E"/>
    <w:rsid w:val="00165359"/>
    <w:rsid w:val="00170DD7"/>
    <w:rsid w:val="00194AB4"/>
    <w:rsid w:val="001D0BFE"/>
    <w:rsid w:val="001D1550"/>
    <w:rsid w:val="001D16D2"/>
    <w:rsid w:val="001D2B9D"/>
    <w:rsid w:val="001D41F9"/>
    <w:rsid w:val="001F1B35"/>
    <w:rsid w:val="001F32AE"/>
    <w:rsid w:val="001F78B5"/>
    <w:rsid w:val="00201A0C"/>
    <w:rsid w:val="0020472B"/>
    <w:rsid w:val="002110B2"/>
    <w:rsid w:val="002262D2"/>
    <w:rsid w:val="00232AE2"/>
    <w:rsid w:val="00233402"/>
    <w:rsid w:val="00237763"/>
    <w:rsid w:val="002424C6"/>
    <w:rsid w:val="002475B0"/>
    <w:rsid w:val="00267B06"/>
    <w:rsid w:val="002B23C5"/>
    <w:rsid w:val="002D275C"/>
    <w:rsid w:val="002D69A6"/>
    <w:rsid w:val="002E7504"/>
    <w:rsid w:val="002E7866"/>
    <w:rsid w:val="002F113E"/>
    <w:rsid w:val="002F280F"/>
    <w:rsid w:val="002F4189"/>
    <w:rsid w:val="002F686B"/>
    <w:rsid w:val="00316C1E"/>
    <w:rsid w:val="00316FD8"/>
    <w:rsid w:val="00327BF9"/>
    <w:rsid w:val="00337761"/>
    <w:rsid w:val="00356D31"/>
    <w:rsid w:val="00361EC5"/>
    <w:rsid w:val="00374FFF"/>
    <w:rsid w:val="00385F7C"/>
    <w:rsid w:val="00391119"/>
    <w:rsid w:val="00392971"/>
    <w:rsid w:val="003B0A86"/>
    <w:rsid w:val="003B4334"/>
    <w:rsid w:val="003C1F26"/>
    <w:rsid w:val="003C317F"/>
    <w:rsid w:val="003E1B3A"/>
    <w:rsid w:val="003E6CB5"/>
    <w:rsid w:val="004041B2"/>
    <w:rsid w:val="00424F7A"/>
    <w:rsid w:val="00430737"/>
    <w:rsid w:val="004341BA"/>
    <w:rsid w:val="00436B72"/>
    <w:rsid w:val="00455447"/>
    <w:rsid w:val="004571FD"/>
    <w:rsid w:val="00464A19"/>
    <w:rsid w:val="00470A33"/>
    <w:rsid w:val="0047597E"/>
    <w:rsid w:val="004850B1"/>
    <w:rsid w:val="00497FDB"/>
    <w:rsid w:val="004A2368"/>
    <w:rsid w:val="004A7E4D"/>
    <w:rsid w:val="004C06B7"/>
    <w:rsid w:val="004D6373"/>
    <w:rsid w:val="004E418A"/>
    <w:rsid w:val="004E5AB4"/>
    <w:rsid w:val="004E79F1"/>
    <w:rsid w:val="004F6232"/>
    <w:rsid w:val="00503988"/>
    <w:rsid w:val="00505EFD"/>
    <w:rsid w:val="00506DCE"/>
    <w:rsid w:val="0051082F"/>
    <w:rsid w:val="0051136E"/>
    <w:rsid w:val="00513FF1"/>
    <w:rsid w:val="00515267"/>
    <w:rsid w:val="00515C4F"/>
    <w:rsid w:val="00517834"/>
    <w:rsid w:val="0053743D"/>
    <w:rsid w:val="00541A47"/>
    <w:rsid w:val="0056653A"/>
    <w:rsid w:val="00574195"/>
    <w:rsid w:val="005754C1"/>
    <w:rsid w:val="00581C72"/>
    <w:rsid w:val="005943AB"/>
    <w:rsid w:val="005A33A9"/>
    <w:rsid w:val="005B0199"/>
    <w:rsid w:val="005C39D1"/>
    <w:rsid w:val="005C3D1B"/>
    <w:rsid w:val="005E14CF"/>
    <w:rsid w:val="005E2548"/>
    <w:rsid w:val="006122D3"/>
    <w:rsid w:val="00633E70"/>
    <w:rsid w:val="00655F97"/>
    <w:rsid w:val="0066180C"/>
    <w:rsid w:val="00681BD3"/>
    <w:rsid w:val="00692AD2"/>
    <w:rsid w:val="00692AD7"/>
    <w:rsid w:val="006955F4"/>
    <w:rsid w:val="006A4F67"/>
    <w:rsid w:val="006C0E2E"/>
    <w:rsid w:val="006D1452"/>
    <w:rsid w:val="006E06DA"/>
    <w:rsid w:val="006E4537"/>
    <w:rsid w:val="006E64B6"/>
    <w:rsid w:val="006F1AE1"/>
    <w:rsid w:val="006F3CB0"/>
    <w:rsid w:val="006F40A9"/>
    <w:rsid w:val="006F6790"/>
    <w:rsid w:val="00701463"/>
    <w:rsid w:val="00711370"/>
    <w:rsid w:val="00730E78"/>
    <w:rsid w:val="0074233C"/>
    <w:rsid w:val="00751C66"/>
    <w:rsid w:val="00763900"/>
    <w:rsid w:val="0077423B"/>
    <w:rsid w:val="00774D72"/>
    <w:rsid w:val="0078269D"/>
    <w:rsid w:val="00787DC2"/>
    <w:rsid w:val="007A5BC8"/>
    <w:rsid w:val="007A5BD3"/>
    <w:rsid w:val="007B0F1C"/>
    <w:rsid w:val="007B2335"/>
    <w:rsid w:val="007B4F49"/>
    <w:rsid w:val="007C42FA"/>
    <w:rsid w:val="007C468B"/>
    <w:rsid w:val="007D2538"/>
    <w:rsid w:val="007E0E5A"/>
    <w:rsid w:val="007E5241"/>
    <w:rsid w:val="007F01C1"/>
    <w:rsid w:val="007F3619"/>
    <w:rsid w:val="00801E9B"/>
    <w:rsid w:val="0082046F"/>
    <w:rsid w:val="0082510B"/>
    <w:rsid w:val="00852859"/>
    <w:rsid w:val="00857507"/>
    <w:rsid w:val="00882B4A"/>
    <w:rsid w:val="00896AEC"/>
    <w:rsid w:val="008A3AFE"/>
    <w:rsid w:val="008B1F5C"/>
    <w:rsid w:val="008B27B7"/>
    <w:rsid w:val="008B39EF"/>
    <w:rsid w:val="008B5FEC"/>
    <w:rsid w:val="008C49AE"/>
    <w:rsid w:val="008C70AE"/>
    <w:rsid w:val="008D09A5"/>
    <w:rsid w:val="008D6672"/>
    <w:rsid w:val="008E530C"/>
    <w:rsid w:val="00900D2E"/>
    <w:rsid w:val="00900E65"/>
    <w:rsid w:val="009045F6"/>
    <w:rsid w:val="00907350"/>
    <w:rsid w:val="009104D0"/>
    <w:rsid w:val="0091687E"/>
    <w:rsid w:val="00916E4B"/>
    <w:rsid w:val="00924EBC"/>
    <w:rsid w:val="00925638"/>
    <w:rsid w:val="00925835"/>
    <w:rsid w:val="0092663A"/>
    <w:rsid w:val="0094412F"/>
    <w:rsid w:val="00953E76"/>
    <w:rsid w:val="009730F6"/>
    <w:rsid w:val="00981E2C"/>
    <w:rsid w:val="00983577"/>
    <w:rsid w:val="00983A5E"/>
    <w:rsid w:val="009A788A"/>
    <w:rsid w:val="009B1A7B"/>
    <w:rsid w:val="009C2A1F"/>
    <w:rsid w:val="009C5E5D"/>
    <w:rsid w:val="009E6262"/>
    <w:rsid w:val="009F4EFA"/>
    <w:rsid w:val="00A04752"/>
    <w:rsid w:val="00A15872"/>
    <w:rsid w:val="00A365D4"/>
    <w:rsid w:val="00A41B5F"/>
    <w:rsid w:val="00A47957"/>
    <w:rsid w:val="00A47E67"/>
    <w:rsid w:val="00A55798"/>
    <w:rsid w:val="00A669EA"/>
    <w:rsid w:val="00A72D6D"/>
    <w:rsid w:val="00A7310B"/>
    <w:rsid w:val="00A7634D"/>
    <w:rsid w:val="00A94BFE"/>
    <w:rsid w:val="00AA057D"/>
    <w:rsid w:val="00AA7382"/>
    <w:rsid w:val="00AB51F9"/>
    <w:rsid w:val="00AC50B4"/>
    <w:rsid w:val="00AC7456"/>
    <w:rsid w:val="00AC7D4A"/>
    <w:rsid w:val="00AD2CD3"/>
    <w:rsid w:val="00AE0C03"/>
    <w:rsid w:val="00AF50EE"/>
    <w:rsid w:val="00AF7B78"/>
    <w:rsid w:val="00B11FF5"/>
    <w:rsid w:val="00B206C2"/>
    <w:rsid w:val="00B378D7"/>
    <w:rsid w:val="00B40B09"/>
    <w:rsid w:val="00B50FE6"/>
    <w:rsid w:val="00B54C35"/>
    <w:rsid w:val="00B56822"/>
    <w:rsid w:val="00B63803"/>
    <w:rsid w:val="00B6658E"/>
    <w:rsid w:val="00B7082D"/>
    <w:rsid w:val="00B90BA5"/>
    <w:rsid w:val="00BA48A9"/>
    <w:rsid w:val="00BA6A69"/>
    <w:rsid w:val="00BB3F3A"/>
    <w:rsid w:val="00BB7229"/>
    <w:rsid w:val="00BB7656"/>
    <w:rsid w:val="00BC1D98"/>
    <w:rsid w:val="00BC50A3"/>
    <w:rsid w:val="00BD05D7"/>
    <w:rsid w:val="00BE5F74"/>
    <w:rsid w:val="00BF46F3"/>
    <w:rsid w:val="00C00CA0"/>
    <w:rsid w:val="00C02365"/>
    <w:rsid w:val="00C10304"/>
    <w:rsid w:val="00C1336A"/>
    <w:rsid w:val="00C21BFA"/>
    <w:rsid w:val="00C37E01"/>
    <w:rsid w:val="00C4794B"/>
    <w:rsid w:val="00C51DD5"/>
    <w:rsid w:val="00C55AFB"/>
    <w:rsid w:val="00C578B1"/>
    <w:rsid w:val="00C71162"/>
    <w:rsid w:val="00C8122E"/>
    <w:rsid w:val="00C9792A"/>
    <w:rsid w:val="00CA4EC9"/>
    <w:rsid w:val="00CA4FE8"/>
    <w:rsid w:val="00CD69F0"/>
    <w:rsid w:val="00CF1D3E"/>
    <w:rsid w:val="00D035D3"/>
    <w:rsid w:val="00D06B47"/>
    <w:rsid w:val="00D12B35"/>
    <w:rsid w:val="00D14456"/>
    <w:rsid w:val="00D148D8"/>
    <w:rsid w:val="00D14C83"/>
    <w:rsid w:val="00D167F4"/>
    <w:rsid w:val="00D2379E"/>
    <w:rsid w:val="00D23937"/>
    <w:rsid w:val="00D50815"/>
    <w:rsid w:val="00D53863"/>
    <w:rsid w:val="00D73505"/>
    <w:rsid w:val="00D8059C"/>
    <w:rsid w:val="00D961DB"/>
    <w:rsid w:val="00D96BE5"/>
    <w:rsid w:val="00DA36C8"/>
    <w:rsid w:val="00DB4DAB"/>
    <w:rsid w:val="00DB664F"/>
    <w:rsid w:val="00DE3BAF"/>
    <w:rsid w:val="00DF5F3C"/>
    <w:rsid w:val="00E271DF"/>
    <w:rsid w:val="00E306C4"/>
    <w:rsid w:val="00E35E8F"/>
    <w:rsid w:val="00E42851"/>
    <w:rsid w:val="00E47BD0"/>
    <w:rsid w:val="00E5456D"/>
    <w:rsid w:val="00E65BA4"/>
    <w:rsid w:val="00E8123F"/>
    <w:rsid w:val="00E82EF1"/>
    <w:rsid w:val="00E90E4B"/>
    <w:rsid w:val="00EA0D72"/>
    <w:rsid w:val="00EB11DB"/>
    <w:rsid w:val="00EB4FFC"/>
    <w:rsid w:val="00EC5E7D"/>
    <w:rsid w:val="00ED2BA8"/>
    <w:rsid w:val="00F02634"/>
    <w:rsid w:val="00F26106"/>
    <w:rsid w:val="00F374D2"/>
    <w:rsid w:val="00F56835"/>
    <w:rsid w:val="00F63EA2"/>
    <w:rsid w:val="00F837EA"/>
    <w:rsid w:val="00F86EEF"/>
    <w:rsid w:val="00F9435E"/>
    <w:rsid w:val="00FA1AB3"/>
    <w:rsid w:val="00FB0A15"/>
    <w:rsid w:val="00FB2403"/>
    <w:rsid w:val="00FC0E9D"/>
    <w:rsid w:val="00FC7AFC"/>
    <w:rsid w:val="00FD348E"/>
    <w:rsid w:val="00FD39D8"/>
    <w:rsid w:val="00FD5485"/>
    <w:rsid w:val="00FD5AC2"/>
    <w:rsid w:val="00FF02A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9D"/>
  </w:style>
  <w:style w:type="paragraph" w:styleId="1">
    <w:name w:val="heading 1"/>
    <w:basedOn w:val="a"/>
    <w:next w:val="a"/>
    <w:link w:val="10"/>
    <w:uiPriority w:val="9"/>
    <w:qFormat/>
    <w:rsid w:val="0078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6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6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58E"/>
    <w:rPr>
      <w:color w:val="0000FF"/>
      <w:u w:val="single"/>
    </w:rPr>
  </w:style>
  <w:style w:type="paragraph" w:customStyle="1" w:styleId="wp-caption-text">
    <w:name w:val="wp-caption-text"/>
    <w:basedOn w:val="a"/>
    <w:rsid w:val="00B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2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E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image" Target="media/image31.gif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7" Type="http://schemas.openxmlformats.org/officeDocument/2006/relationships/hyperlink" Target="http://proigrushku.ru/category/detskie-razvivayushhie-igr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4" Type="http://schemas.openxmlformats.org/officeDocument/2006/relationships/image" Target="media/image36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8" Type="http://schemas.openxmlformats.org/officeDocument/2006/relationships/hyperlink" Target="http://proigrushku.ru/razvitie-melkoj-motoriki-u-detej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theme" Target="theme/theme1.xml"/><Relationship Id="rId20" Type="http://schemas.openxmlformats.org/officeDocument/2006/relationships/image" Target="media/image12.gif"/><Relationship Id="rId41" Type="http://schemas.openxmlformats.org/officeDocument/2006/relationships/image" Target="media/image3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D22F-5A51-4B44-B301-BEB58FB6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</cp:lastModifiedBy>
  <cp:revision>3</cp:revision>
  <cp:lastPrinted>2013-01-24T13:47:00Z</cp:lastPrinted>
  <dcterms:created xsi:type="dcterms:W3CDTF">2021-10-12T18:06:00Z</dcterms:created>
  <dcterms:modified xsi:type="dcterms:W3CDTF">2021-10-12T18:38:00Z</dcterms:modified>
</cp:coreProperties>
</file>